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0F7" w:rsidRPr="002E2292" w:rsidRDefault="00E760F7" w:rsidP="00E760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bookmarkStart w:id="0" w:name="_GoBack"/>
      <w:bookmarkEnd w:id="0"/>
      <w:r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План роботи із запобігання корупції</w:t>
      </w:r>
    </w:p>
    <w:p w:rsidR="00E760F7" w:rsidRPr="002E2292" w:rsidRDefault="00002F05" w:rsidP="00E760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в спеціалі</w:t>
      </w:r>
      <w:r w:rsidR="00514B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зованій школі І ступеня</w:t>
      </w:r>
      <w:r w:rsidR="00E760F7"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№ </w:t>
      </w:r>
      <w:r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32</w:t>
      </w:r>
      <w:r w:rsidR="00E760F7"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4</w:t>
      </w:r>
      <w:r w:rsidR="00514B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м.</w:t>
      </w:r>
      <w:r w:rsidR="0025399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</w:t>
      </w:r>
      <w:r w:rsidR="00514B2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Києва</w:t>
      </w:r>
    </w:p>
    <w:p w:rsidR="00E760F7" w:rsidRPr="002E2292" w:rsidRDefault="00253998" w:rsidP="00E760F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>на 2025</w:t>
      </w:r>
      <w:r w:rsidR="00E760F7" w:rsidRPr="002E229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uk-UA"/>
        </w:rPr>
        <w:t xml:space="preserve"> рік</w:t>
      </w:r>
    </w:p>
    <w:p w:rsidR="00E760F7" w:rsidRPr="00E760F7" w:rsidRDefault="00E760F7" w:rsidP="00E760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5134"/>
        <w:gridCol w:w="2054"/>
        <w:gridCol w:w="1960"/>
      </w:tblGrid>
      <w:tr w:rsidR="002E2292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№</w:t>
            </w:r>
          </w:p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з/п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Найменування заходу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Виконавці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Термін виконання</w:t>
            </w:r>
          </w:p>
        </w:tc>
      </w:tr>
      <w:tr w:rsidR="002E2292" w:rsidRPr="00253998" w:rsidTr="00002F05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</w:t>
            </w:r>
            <w:r w:rsidR="00514B25"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Забезпечити безумовне виконання та дотримання Законів України «Про запобігання корупції», «Про освіту» (ст. 30) та інших нормативно-правових актів антикорупційного спрямування</w:t>
            </w:r>
            <w:r w:rsidR="00514B25"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E760F7" w:rsidRPr="00253998" w:rsidRDefault="00002F0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Масло Н.В.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E760F7" w:rsidRPr="00253998" w:rsidRDefault="00E760F7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Постійно</w:t>
            </w:r>
          </w:p>
        </w:tc>
      </w:tr>
      <w:tr w:rsidR="002E2292" w:rsidRPr="00253998" w:rsidTr="002E229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E2292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E2292" w:rsidRPr="00253998" w:rsidRDefault="002E2292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Забезпечити ознайомлення з антикорупційним законодавств</w:t>
            </w:r>
            <w:r w:rsidR="00514B25"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ом усіх працівників закладу освіти</w:t>
            </w: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, які відповідно Законів України «Про запобігання корупції» визначені суб’єктами відповідальності за корупційні правопорушення</w:t>
            </w:r>
            <w:r w:rsidR="00514B25"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E2292" w:rsidRPr="00253998" w:rsidRDefault="002E2292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E2292" w:rsidRPr="00253998" w:rsidRDefault="002E2292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Масло Н.В.</w:t>
            </w:r>
          </w:p>
        </w:tc>
      </w:tr>
      <w:tr w:rsidR="00514B25" w:rsidRPr="00253998" w:rsidTr="002E229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Видати наказ по </w:t>
            </w:r>
            <w:r w:rsidRP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 xml:space="preserve">спеціалізованій школі </w:t>
            </w:r>
            <w:r w:rsid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 xml:space="preserve">    </w:t>
            </w:r>
            <w:r w:rsidRP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>І ступеня № 324</w:t>
            </w: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 м. Києва «Про призначення відповідальної особи з питань запобігання та протидії корупції».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Адміністрація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До 01.01</w:t>
            </w:r>
            <w:r w:rsid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.2025</w:t>
            </w:r>
          </w:p>
        </w:tc>
      </w:tr>
      <w:tr w:rsidR="00514B25" w:rsidRPr="00253998" w:rsidTr="002E229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14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Розмістити  План роботи із запобігання корупції в </w:t>
            </w:r>
            <w:r w:rsidRP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 xml:space="preserve">спеціалізованій школі </w:t>
            </w:r>
            <w:r w:rsid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 xml:space="preserve">             І ступеня </w:t>
            </w:r>
            <w:r w:rsidRPr="00253998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uk-UA"/>
              </w:rPr>
              <w:t xml:space="preserve">№ 324 м. Києва </w:t>
            </w:r>
            <w:r w:rsid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на 2025</w:t>
            </w: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 рік </w:t>
            </w:r>
            <w:r w:rsid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на </w:t>
            </w: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сайті закладу.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253998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Масло Н.В.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До 01.01</w:t>
            </w:r>
            <w:r w:rsid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.2025</w:t>
            </w:r>
          </w:p>
        </w:tc>
      </w:tr>
      <w:tr w:rsidR="00514B25" w:rsidRPr="00253998" w:rsidTr="002E229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253998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Забезпечувати на </w:t>
            </w:r>
            <w:r w:rsidR="00514B25"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сайті закладу відкритий доступ до такої інформації та документів: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статут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ліцензії на провадження освітньої діяльності;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структура та органи управління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кадровий склад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освітні програми, що реалізуються в закладі освіти, та перелік освітніх компонентів, що передбачені відповідною освітньою програмою;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територія обслуговування, закріплена за закладом освіти його засновником;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ліцензований обсяг та фактична </w:t>
            </w: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lastRenderedPageBreak/>
              <w:t>кількість осіб, які навчаються у закладі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мова  освітнього процесу;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матеріально-технічне забезпечення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результати моніторингу якості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річний звіт про діяльність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правила прийому до закладу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умови доступності закладу освіти для навчання осіб з особливими освітніми потребами;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перелік додаткових освітніх та інших послуг, їх вартість, порядок надання та оплати;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правила поведінки здобувача освіти в закладі освіти; план заходів, спрямованих на запобігання та протидію </w:t>
            </w:r>
            <w:proofErr w:type="spellStart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булінгу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(цькуванню) в закладі освіти;</w:t>
            </w:r>
          </w:p>
          <w:p w:rsidR="00514B25" w:rsidRPr="00253998" w:rsidRDefault="00514B25" w:rsidP="005F586D">
            <w:pPr>
              <w:spacing w:after="0" w:line="240" w:lineRule="auto"/>
              <w:ind w:right="16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порядок реагування на доведені випадки </w:t>
            </w:r>
            <w:proofErr w:type="spellStart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булінгу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(цькування) в закладі освіти та відповідальність осіб, причетних до </w:t>
            </w:r>
            <w:proofErr w:type="spellStart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>булінгу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uk-UA"/>
              </w:rPr>
              <w:t xml:space="preserve"> (цькування).</w:t>
            </w: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Адміністрація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14B25" w:rsidRPr="00253998" w:rsidRDefault="00514B25" w:rsidP="005F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До 04.01</w:t>
            </w:r>
            <w:r w:rsid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.2025</w:t>
            </w:r>
          </w:p>
          <w:p w:rsidR="00514B25" w:rsidRPr="00253998" w:rsidRDefault="00514B25" w:rsidP="005F5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 необхідності,</w:t>
            </w:r>
          </w:p>
          <w:p w:rsidR="00514B25" w:rsidRPr="00253998" w:rsidRDefault="00514B25" w:rsidP="005F586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у випадку змін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6.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Здійсненювати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 контроль за виконанням звернень громадян, вживати заходи щодо недопущення порушення Законів України «Про інформацію», «Про доступ до публічної інформації», «Про звернення громадян». Неухильно дотримуватися принципів  прав і свобод людини і громадян.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D02D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Адміністрація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Постійно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Забезпечувати системний та ефективний контроль за ходом освітнього процесу з метою недопущення корупційних правопорушень, або порушень, пов’язаних з корупцією.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Масло Н.В.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Упродовж навчального року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8. 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Проводити роботу з питань утвердження академічної доброчесності як норми шкільного життя.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D02D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Адміністрація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Постійно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9. 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Проводити роботу з удосконалення системи оцінювання, </w:t>
            </w:r>
            <w:proofErr w:type="spellStart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самооцінювання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взаємооцінювання</w:t>
            </w:r>
            <w:proofErr w:type="spellEnd"/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 xml:space="preserve">. Забезпечити доступність і розуміння критеріїв </w:t>
            </w: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lastRenderedPageBreak/>
              <w:t>оцінювання.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D02D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lastRenderedPageBreak/>
              <w:t>Адміністрація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Упродовж навчального року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lastRenderedPageBreak/>
              <w:t>10.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Проводити  роз’яснювальну роботу серед здобувачів освіти,батьків, педагогічних працівників щодо відповідальності за надання неправомірної вигоди та подарунків.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D02DD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Адміністрація, працівники закладу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Один раз на семестр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11.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Забезпечувати своєчасне реагування на повідомлення про порушення вимог антикорупційного законодавства спеціально-уповноваженим суб’єктам у сфері протидії корупції.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Масло Н.В.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Систематично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12.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Вживати заходи щодо виявлення конфлікту інтересів та сприяти його усуненню, контролювати дотримання вимог законодавства щодо врегулювання конфлікту інтересів, здійснювати заходи щодо усунення ризиків.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077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Масло Н.В.</w:t>
            </w:r>
          </w:p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Постійно</w:t>
            </w:r>
          </w:p>
        </w:tc>
      </w:tr>
      <w:tr w:rsidR="00514B25" w:rsidRPr="00253998" w:rsidTr="00E760F7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13.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Попереджувати членів атестаційної комісії, які є посадовими особами закладу освіти, про обов’язок дотримання вимог Закону України «Про запобігання корупції» щодо неупередженості та доброчесності, про заборону участі у прийняті рішень в умовах конфлікту інтересів.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Масло Н.В.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E760F7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Постійно</w:t>
            </w:r>
          </w:p>
        </w:tc>
      </w:tr>
      <w:tr w:rsidR="00514B25" w:rsidRPr="00253998" w:rsidTr="002E229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14.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При прийомі на роботу інформувати працівників про необхідність неухильного дотримання антикорупційного законодавства України та недопустимість вчинення корупційних діянь.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2E229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Масло Н.В.</w:t>
            </w:r>
          </w:p>
        </w:tc>
      </w:tr>
      <w:tr w:rsidR="00514B25" w:rsidRPr="00253998" w:rsidTr="00307772"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0777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15.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0777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Забезпечити підготовку проекту Плану заходів запобігання та протидії корупції в закладі освіти на наступний період.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253998" w:rsidP="00307772">
            <w:pPr>
              <w:spacing w:after="0" w:line="0" w:lineRule="atLeast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До 25.12.2025</w:t>
            </w:r>
          </w:p>
        </w:tc>
        <w:tc>
          <w:tcPr>
            <w:tcW w:w="0" w:type="auto"/>
            <w:tcBorders>
              <w:top w:val="single" w:sz="6" w:space="0" w:color="A24780"/>
              <w:left w:val="single" w:sz="6" w:space="0" w:color="A24780"/>
              <w:bottom w:val="single" w:sz="6" w:space="0" w:color="A24780"/>
              <w:right w:val="single" w:sz="6" w:space="0" w:color="A2478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14B25" w:rsidRPr="00253998" w:rsidRDefault="00514B25" w:rsidP="00307772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</w:pPr>
            <w:r w:rsidRPr="00253998">
              <w:rPr>
                <w:rFonts w:ascii="Times New Roman" w:eastAsia="Times New Roman" w:hAnsi="Times New Roman" w:cs="Times New Roman"/>
                <w:color w:val="212121"/>
                <w:sz w:val="28"/>
                <w:szCs w:val="28"/>
                <w:lang w:eastAsia="uk-UA"/>
              </w:rPr>
              <w:t>Масло Н.В.</w:t>
            </w:r>
          </w:p>
        </w:tc>
      </w:tr>
    </w:tbl>
    <w:p w:rsidR="00253998" w:rsidRDefault="00253998" w:rsidP="005051B0">
      <w:pPr>
        <w:pStyle w:val="3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253998" w:rsidRDefault="00253998" w:rsidP="005051B0">
      <w:pPr>
        <w:pStyle w:val="3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43B7B" w:rsidRPr="00253998" w:rsidRDefault="00514B25" w:rsidP="005051B0">
      <w:pPr>
        <w:pStyle w:val="3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Директор </w:t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</w:r>
      <w:r w:rsidR="005051B0"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ab/>
        <w:t xml:space="preserve">             </w:t>
      </w:r>
      <w:r w:rsidRPr="00253998">
        <w:rPr>
          <w:rFonts w:ascii="Times New Roman" w:hAnsi="Times New Roman" w:cs="Times New Roman"/>
          <w:b w:val="0"/>
          <w:color w:val="auto"/>
          <w:sz w:val="28"/>
          <w:szCs w:val="28"/>
        </w:rPr>
        <w:t>Ірина МАСЛОВА</w:t>
      </w:r>
    </w:p>
    <w:sectPr w:rsidR="00843B7B" w:rsidRPr="00253998" w:rsidSect="00514B25">
      <w:pgSz w:w="11906" w:h="16838"/>
      <w:pgMar w:top="1135" w:right="70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8CE"/>
    <w:rsid w:val="00002F05"/>
    <w:rsid w:val="000479D7"/>
    <w:rsid w:val="000823AD"/>
    <w:rsid w:val="00253998"/>
    <w:rsid w:val="002E2292"/>
    <w:rsid w:val="00307772"/>
    <w:rsid w:val="00414B4D"/>
    <w:rsid w:val="005051B0"/>
    <w:rsid w:val="00514B25"/>
    <w:rsid w:val="00562155"/>
    <w:rsid w:val="00843B7B"/>
    <w:rsid w:val="008868CE"/>
    <w:rsid w:val="008A6C78"/>
    <w:rsid w:val="00944D44"/>
    <w:rsid w:val="00D104A4"/>
    <w:rsid w:val="00E760F7"/>
    <w:rsid w:val="00E91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760F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760F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760F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760F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3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941419">
          <w:marLeft w:val="-100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84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2729</Words>
  <Characters>1556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user-hp</dc:creator>
  <cp:keywords/>
  <dc:description/>
  <cp:lastModifiedBy>user-hp</cp:lastModifiedBy>
  <cp:revision>13</cp:revision>
  <cp:lastPrinted>2024-05-13T05:21:00Z</cp:lastPrinted>
  <dcterms:created xsi:type="dcterms:W3CDTF">2024-05-07T12:12:00Z</dcterms:created>
  <dcterms:modified xsi:type="dcterms:W3CDTF">2025-01-27T11:41:00Z</dcterms:modified>
</cp:coreProperties>
</file>